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C8" w:rsidRPr="00BB6837" w:rsidRDefault="004A02C8" w:rsidP="004A02C8">
      <w:pPr>
        <w:rPr>
          <w:rFonts w:cs="Arial"/>
        </w:rPr>
      </w:pPr>
      <w:r w:rsidRPr="00BB6837">
        <w:rPr>
          <w:rFonts w:cs="Arial"/>
        </w:rPr>
        <w:t>1.1 Bases théoriques réseaux</w:t>
      </w:r>
    </w:p>
    <w:p w:rsidR="00BB3B19" w:rsidRDefault="004A02C8">
      <w:r>
        <w:t>1.1.3- TCP/IP</w:t>
      </w:r>
    </w:p>
    <w:p w:rsidR="004A02C8" w:rsidRDefault="004A02C8"/>
    <w:p w:rsidR="004A02C8" w:rsidRDefault="004A02C8">
      <w:pPr>
        <w:rPr>
          <w:b/>
          <w:sz w:val="28"/>
          <w:szCs w:val="28"/>
        </w:rPr>
      </w:pPr>
      <w:r w:rsidRPr="004A02C8">
        <w:rPr>
          <w:b/>
          <w:sz w:val="28"/>
          <w:szCs w:val="28"/>
        </w:rPr>
        <w:t>Présentation du modèle OSI</w:t>
      </w:r>
    </w:p>
    <w:p w:rsidR="004A02C8" w:rsidRDefault="009B5D9B">
      <w:r w:rsidRPr="009B5D9B">
        <w:t>### Voir cours CISCO ICND1 PART1 Volume1 pages 43-62 (chapitre3) ###</w:t>
      </w:r>
    </w:p>
    <w:p w:rsidR="007B004C" w:rsidRDefault="007B004C" w:rsidP="007B004C">
      <w:pPr>
        <w:pStyle w:val="Paragraphedeliste"/>
        <w:numPr>
          <w:ilvl w:val="0"/>
          <w:numId w:val="1"/>
        </w:numPr>
      </w:pPr>
      <w:r>
        <w:t>Annexe/Réseaux/CISCO/ICND1/</w:t>
      </w:r>
      <w:r w:rsidRPr="007B004C">
        <w:t>ICND110S01L03</w:t>
      </w:r>
    </w:p>
    <w:p w:rsidR="009B5D9B" w:rsidRPr="009B5D9B" w:rsidRDefault="009B5D9B"/>
    <w:p w:rsidR="004A02C8" w:rsidRDefault="004A02C8">
      <w:pPr>
        <w:rPr>
          <w:b/>
          <w:sz w:val="28"/>
          <w:szCs w:val="28"/>
        </w:rPr>
      </w:pPr>
      <w:proofErr w:type="spellStart"/>
      <w:r w:rsidRPr="004A02C8">
        <w:rPr>
          <w:b/>
          <w:sz w:val="28"/>
          <w:szCs w:val="28"/>
        </w:rPr>
        <w:t>Protocle</w:t>
      </w:r>
      <w:proofErr w:type="spellEnd"/>
      <w:r w:rsidRPr="004A02C8">
        <w:rPr>
          <w:b/>
          <w:sz w:val="28"/>
          <w:szCs w:val="28"/>
        </w:rPr>
        <w:t xml:space="preserve"> IP</w:t>
      </w:r>
    </w:p>
    <w:p w:rsidR="004A02C8" w:rsidRPr="009B5D9B" w:rsidRDefault="002E538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IPv4 + fonctionnement du DHCP</w:t>
      </w:r>
    </w:p>
    <w:p w:rsidR="004A02C8" w:rsidRDefault="004A02C8">
      <w:r>
        <w:t>### Voir cours CISCO ICND1 PART1 Volume1 page</w:t>
      </w:r>
      <w:r w:rsidR="009B5D9B">
        <w:t xml:space="preserve"> </w:t>
      </w:r>
      <w:r>
        <w:t>63-84 (chapitre4)###</w:t>
      </w:r>
    </w:p>
    <w:p w:rsidR="007B004C" w:rsidRDefault="007B004C" w:rsidP="007B004C">
      <w:pPr>
        <w:pStyle w:val="Paragraphedeliste"/>
        <w:numPr>
          <w:ilvl w:val="0"/>
          <w:numId w:val="1"/>
        </w:numPr>
      </w:pPr>
      <w:r w:rsidRPr="007B004C">
        <w:t>Annexe/Réseaux/CISCO/ICND1/ICND110S01L04</w:t>
      </w:r>
    </w:p>
    <w:p w:rsidR="00324B46" w:rsidRDefault="00324B46">
      <w:r>
        <w:t xml:space="preserve">### Pour le détail de l’utilisation des </w:t>
      </w:r>
      <w:proofErr w:type="spellStart"/>
      <w:r>
        <w:t>ips</w:t>
      </w:r>
      <w:proofErr w:type="spellEnd"/>
      <w:r>
        <w:t>, voir cours CISCO ICND1 PART1 Volume2 pages 4-15 à 4-45##</w:t>
      </w:r>
    </w:p>
    <w:p w:rsidR="007B004C" w:rsidRDefault="007B004C" w:rsidP="007B004C">
      <w:pPr>
        <w:pStyle w:val="Paragraphedeliste"/>
        <w:numPr>
          <w:ilvl w:val="0"/>
          <w:numId w:val="1"/>
        </w:numPr>
      </w:pPr>
      <w:r w:rsidRPr="007B004C">
        <w:t>Annexe/Réseaux/CISCO/ICND1/ ICND110S04L02</w:t>
      </w:r>
      <w:r>
        <w:t xml:space="preserve"> et </w:t>
      </w:r>
      <w:r w:rsidRPr="007B004C">
        <w:t>ICND110S04L03</w:t>
      </w:r>
    </w:p>
    <w:p w:rsidR="004A02C8" w:rsidRDefault="004A02C8">
      <w:r>
        <w:t xml:space="preserve">Présentation de l’utilisation des </w:t>
      </w:r>
      <w:proofErr w:type="spellStart"/>
      <w:r>
        <w:t>ips</w:t>
      </w:r>
      <w:proofErr w:type="spellEnd"/>
      <w:r>
        <w:t xml:space="preserve"> privées/publiques chez Agarik.</w:t>
      </w:r>
    </w:p>
    <w:p w:rsidR="004A02C8" w:rsidRDefault="004A02C8"/>
    <w:p w:rsidR="009B5D9B" w:rsidRPr="009B5D9B" w:rsidRDefault="004A02C8">
      <w:pPr>
        <w:rPr>
          <w:b/>
          <w:sz w:val="28"/>
          <w:szCs w:val="28"/>
        </w:rPr>
      </w:pPr>
      <w:r w:rsidRPr="009B5D9B">
        <w:rPr>
          <w:b/>
          <w:sz w:val="28"/>
          <w:szCs w:val="28"/>
        </w:rPr>
        <w:t>Couche transport TCP/IP (</w:t>
      </w:r>
      <w:r w:rsidR="009B5D9B" w:rsidRPr="009B5D9B">
        <w:rPr>
          <w:b/>
          <w:sz w:val="28"/>
          <w:szCs w:val="28"/>
        </w:rPr>
        <w:t>TCP, UDP, Connexion en trois étapes)</w:t>
      </w:r>
    </w:p>
    <w:p w:rsidR="009B5D9B" w:rsidRDefault="009B5D9B">
      <w:r>
        <w:t xml:space="preserve">### Voir cours CISCO ICND1 PART1 Volume1 page </w:t>
      </w:r>
      <w:r w:rsidR="00FA21A3">
        <w:t>1-</w:t>
      </w:r>
      <w:r>
        <w:t>85</w:t>
      </w:r>
      <w:r w:rsidR="00FA21A3">
        <w:t xml:space="preserve"> à 1</w:t>
      </w:r>
      <w:r>
        <w:t>-112 ###</w:t>
      </w:r>
    </w:p>
    <w:p w:rsidR="007B004C" w:rsidRDefault="007B004C" w:rsidP="007B004C">
      <w:pPr>
        <w:pStyle w:val="Paragraphedeliste"/>
        <w:numPr>
          <w:ilvl w:val="0"/>
          <w:numId w:val="1"/>
        </w:numPr>
      </w:pPr>
      <w:r w:rsidRPr="007B004C">
        <w:t>Annexe/Réseaux/CISCO/ICND1/ ICND110S01L05</w:t>
      </w:r>
    </w:p>
    <w:p w:rsidR="009E2F0D" w:rsidRDefault="009E2F0D">
      <w:r>
        <w:t>Voir ici les différents protocoles existants et expliquer l’</w:t>
      </w:r>
      <w:proofErr w:type="spellStart"/>
      <w:r>
        <w:t>icmp</w:t>
      </w:r>
      <w:proofErr w:type="spellEnd"/>
      <w:r>
        <w:t xml:space="preserve"> plus en détail.</w:t>
      </w:r>
    </w:p>
    <w:p w:rsidR="004A02C8" w:rsidRDefault="004A02C8"/>
    <w:p w:rsidR="004A02C8" w:rsidRDefault="004A02C8"/>
    <w:p w:rsidR="004A02C8" w:rsidRDefault="004A02C8"/>
    <w:sectPr w:rsidR="004A02C8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70F6"/>
    <w:multiLevelType w:val="hybridMultilevel"/>
    <w:tmpl w:val="756052DC"/>
    <w:lvl w:ilvl="0" w:tplc="46C6A9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A02C8"/>
    <w:rsid w:val="00097D02"/>
    <w:rsid w:val="002E5383"/>
    <w:rsid w:val="00324B46"/>
    <w:rsid w:val="00497D39"/>
    <w:rsid w:val="004A02C8"/>
    <w:rsid w:val="004D5197"/>
    <w:rsid w:val="007B004C"/>
    <w:rsid w:val="00803FCB"/>
    <w:rsid w:val="00964F34"/>
    <w:rsid w:val="009B5D9B"/>
    <w:rsid w:val="009E2F0D"/>
    <w:rsid w:val="00B07EAC"/>
    <w:rsid w:val="00BB3B19"/>
    <w:rsid w:val="00E040A9"/>
    <w:rsid w:val="00F738C0"/>
    <w:rsid w:val="00FA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C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7</cp:revision>
  <dcterms:created xsi:type="dcterms:W3CDTF">2011-03-02T13:31:00Z</dcterms:created>
  <dcterms:modified xsi:type="dcterms:W3CDTF">2011-03-25T10:39:00Z</dcterms:modified>
</cp:coreProperties>
</file>