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Default="00C91A68">
      <w:r w:rsidRPr="00C91A68">
        <w:t>1.3-Utilisation des équipements</w:t>
      </w:r>
    </w:p>
    <w:p w:rsidR="00C91A68" w:rsidRDefault="00C91A68">
      <w:r w:rsidRPr="00C91A68">
        <w:t>1.3.1-Cisco</w:t>
      </w:r>
    </w:p>
    <w:p w:rsidR="00C91A68" w:rsidRDefault="00C91A68">
      <w:r>
        <w:t xml:space="preserve">## Aide sur les bases de l’IOS dans CISCO ICND1 PART1 Volume1 à partir de la page 2-36 à 2-115 ## </w:t>
      </w:r>
    </w:p>
    <w:p w:rsidR="00C91A68" w:rsidRDefault="00C91A68"/>
    <w:sectPr w:rsidR="00C91A68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91A68"/>
    <w:rsid w:val="007877A0"/>
    <w:rsid w:val="00BB3B19"/>
    <w:rsid w:val="00C9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122</Characters>
  <Application>Microsoft Office Word</Application>
  <DocSecurity>0</DocSecurity>
  <Lines>1</Lines>
  <Paragraphs>1</Paragraphs>
  <ScaleCrop>false</ScaleCrop>
  <Company>agarik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2011-03-02T14:16:00Z</dcterms:created>
  <dcterms:modified xsi:type="dcterms:W3CDTF">2011-03-02T14:20:00Z</dcterms:modified>
</cp:coreProperties>
</file>