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9" w:rsidRPr="00B73A21" w:rsidRDefault="00B73A21">
      <w:pPr>
        <w:rPr>
          <w:b/>
          <w:sz w:val="32"/>
          <w:szCs w:val="32"/>
        </w:rPr>
      </w:pPr>
      <w:r w:rsidRPr="00B73A21">
        <w:rPr>
          <w:b/>
          <w:sz w:val="32"/>
          <w:szCs w:val="32"/>
        </w:rPr>
        <w:t>3.3.0-BDD</w:t>
      </w:r>
    </w:p>
    <w:p w:rsidR="00B73A21" w:rsidRPr="00B73A21" w:rsidRDefault="00B73A21">
      <w:pPr>
        <w:rPr>
          <w:b/>
          <w:sz w:val="32"/>
          <w:szCs w:val="32"/>
        </w:rPr>
      </w:pPr>
      <w:r w:rsidRPr="00B73A21">
        <w:rPr>
          <w:b/>
          <w:sz w:val="32"/>
          <w:szCs w:val="32"/>
        </w:rPr>
        <w:t>3.3.2-</w:t>
      </w:r>
      <w:proofErr w:type="spellStart"/>
      <w:r w:rsidRPr="00B73A21">
        <w:rPr>
          <w:b/>
          <w:sz w:val="32"/>
          <w:szCs w:val="32"/>
        </w:rPr>
        <w:t>Postgres</w:t>
      </w:r>
      <w:proofErr w:type="spellEnd"/>
    </w:p>
    <w:p w:rsidR="00B73A21" w:rsidRPr="007A22A2" w:rsidRDefault="00B73A21"/>
    <w:p w:rsidR="00B73A21" w:rsidRPr="007A22A2" w:rsidRDefault="00B73A21">
      <w:proofErr w:type="spellStart"/>
      <w:r w:rsidRPr="007A22A2">
        <w:rPr>
          <w:b/>
          <w:bCs/>
        </w:rPr>
        <w:t>PostgreSQL</w:t>
      </w:r>
      <w:proofErr w:type="spellEnd"/>
      <w:r w:rsidRPr="007A22A2">
        <w:t xml:space="preserve"> peut stocker plus de types de données que </w:t>
      </w:r>
      <w:r w:rsidR="007A22A2" w:rsidRPr="007A22A2">
        <w:t>les types traditionnels entiers</w:t>
      </w:r>
      <w:r w:rsidRPr="007A22A2">
        <w:t>, caractères, etc. L'utilisateur peut créer des types, des fonctions, utiliser l'héritage de type etc.</w:t>
      </w:r>
    </w:p>
    <w:p w:rsidR="00B73A21" w:rsidRPr="007A22A2" w:rsidRDefault="005036C6" w:rsidP="00B73A21">
      <w:pPr>
        <w:pStyle w:val="NormalWeb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</w:t>
      </w:r>
      <w:r w:rsidR="00B73A21" w:rsidRPr="007A22A2">
        <w:rPr>
          <w:rFonts w:asciiTheme="minorHAnsi" w:hAnsiTheme="minorHAnsi"/>
          <w:sz w:val="22"/>
          <w:szCs w:val="22"/>
        </w:rPr>
        <w:t>ostgreSQL</w:t>
      </w:r>
      <w:proofErr w:type="spellEnd"/>
      <w:r w:rsidR="00B73A21" w:rsidRPr="007A22A2">
        <w:rPr>
          <w:rFonts w:asciiTheme="minorHAnsi" w:hAnsiTheme="minorHAnsi"/>
          <w:sz w:val="22"/>
          <w:szCs w:val="22"/>
        </w:rPr>
        <w:t xml:space="preserve"> est largement reconnu pour son comportement stable, proche de </w:t>
      </w:r>
      <w:hyperlink r:id="rId4" w:tooltip="Oracle Database" w:history="1">
        <w:r w:rsidR="00B73A21" w:rsidRPr="007A22A2">
          <w:rPr>
            <w:rStyle w:val="Lienhypertexte"/>
            <w:rFonts w:asciiTheme="minorHAnsi" w:hAnsiTheme="minorHAnsi"/>
            <w:i/>
            <w:iCs/>
            <w:color w:val="auto"/>
            <w:sz w:val="22"/>
            <w:szCs w:val="22"/>
            <w:u w:val="none"/>
          </w:rPr>
          <w:t>Oracle</w:t>
        </w:r>
      </w:hyperlink>
      <w:r w:rsidR="00B73A21" w:rsidRPr="007A22A2">
        <w:rPr>
          <w:rFonts w:asciiTheme="minorHAnsi" w:hAnsiTheme="minorHAnsi"/>
          <w:sz w:val="22"/>
          <w:szCs w:val="22"/>
        </w:rPr>
        <w:t xml:space="preserve">. Mais aussi pour ses possibilités de programmation étendues, directement dans le moteur de la base de données, via </w:t>
      </w:r>
      <w:hyperlink r:id="rId5" w:history="1">
        <w:r w:rsidR="00B73A21" w:rsidRPr="007A22A2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PL/</w:t>
        </w:r>
        <w:proofErr w:type="spellStart"/>
        <w:r w:rsidR="00B73A21" w:rsidRPr="007A22A2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pgSQL</w:t>
        </w:r>
        <w:proofErr w:type="spellEnd"/>
      </w:hyperlink>
      <w:r w:rsidR="00B73A21" w:rsidRPr="007A22A2">
        <w:rPr>
          <w:rFonts w:asciiTheme="minorHAnsi" w:hAnsiTheme="minorHAnsi"/>
          <w:sz w:val="22"/>
          <w:szCs w:val="22"/>
        </w:rPr>
        <w:t>. Le traitement interne des données peut aussi être couplé à d'autres modules externes compilés dans d'autres langages.</w:t>
      </w:r>
    </w:p>
    <w:p w:rsidR="00B73A21" w:rsidRPr="007A22A2" w:rsidRDefault="00B73A21" w:rsidP="00B73A21">
      <w:pPr>
        <w:pStyle w:val="NormalWeb"/>
        <w:rPr>
          <w:rFonts w:asciiTheme="minorHAnsi" w:hAnsiTheme="minorHAnsi"/>
          <w:sz w:val="22"/>
          <w:szCs w:val="22"/>
        </w:rPr>
      </w:pPr>
      <w:r w:rsidRPr="007A22A2">
        <w:rPr>
          <w:rFonts w:asciiTheme="minorHAnsi" w:hAnsiTheme="minorHAnsi"/>
          <w:sz w:val="22"/>
          <w:szCs w:val="22"/>
        </w:rPr>
        <w:t>Il est aussi connu pour être un des meilleurs SGBD existants, notamment en termes de stockage et d'insertions massives de données.</w:t>
      </w:r>
    </w:p>
    <w:p w:rsidR="00B73A21" w:rsidRDefault="00B73A21"/>
    <w:p w:rsidR="0072008F" w:rsidRDefault="0072008F">
      <w:r>
        <w:t>Voir Annexe : « </w:t>
      </w:r>
      <w:r>
        <w:rPr>
          <w:rFonts w:ascii="NimbusSanL-Bold" w:hAnsi="NimbusSanL-Bold" w:cs="NimbusSanL-Bold"/>
          <w:b/>
          <w:bCs/>
          <w:sz w:val="16"/>
          <w:szCs w:val="16"/>
        </w:rPr>
        <w:t>Chapitre 25 Base de données POSTGRESQL » Linux/ASR_unix_03</w:t>
      </w:r>
    </w:p>
    <w:p w:rsidR="0072008F" w:rsidRDefault="0072008F">
      <w:r>
        <w:t>Cours détaillé dans Annexe BDD/</w:t>
      </w:r>
      <w:proofErr w:type="spellStart"/>
      <w:r>
        <w:t>Postfix</w:t>
      </w:r>
      <w:proofErr w:type="spellEnd"/>
    </w:p>
    <w:p w:rsidR="0072008F" w:rsidRDefault="0072008F"/>
    <w:sectPr w:rsidR="0072008F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73A21"/>
    <w:rsid w:val="000259C8"/>
    <w:rsid w:val="005036C6"/>
    <w:rsid w:val="0072008F"/>
    <w:rsid w:val="007A22A2"/>
    <w:rsid w:val="008627E3"/>
    <w:rsid w:val="00B73A21"/>
    <w:rsid w:val="00BB3B19"/>
    <w:rsid w:val="00F3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73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.wikipedia.org/wiki/PL/pgSQL" TargetMode="External"/><Relationship Id="rId4" Type="http://schemas.openxmlformats.org/officeDocument/2006/relationships/hyperlink" Target="http://fr.wikipedia.org/wiki/Oracle_Databa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2011-03-08T15:41:00Z</dcterms:created>
  <dcterms:modified xsi:type="dcterms:W3CDTF">2011-03-10T16:56:00Z</dcterms:modified>
</cp:coreProperties>
</file>